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8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730"/>
        <w:gridCol w:w="4394"/>
      </w:tblGrid>
      <w:tr w:rsidR="000C5726" w:rsidTr="0005535A">
        <w:tc>
          <w:tcPr>
            <w:tcW w:w="1560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730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394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13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5535A">
              <w:rPr>
                <w:rFonts w:asciiTheme="minorHAnsi" w:hAnsiTheme="minorHAnsi"/>
                <w:szCs w:val="22"/>
              </w:rPr>
              <w:t xml:space="preserve"> January</w:t>
            </w:r>
          </w:p>
          <w:p w:rsidR="000C5726" w:rsidRPr="0005535A" w:rsidRDefault="000C572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3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11.30am – 1pm</w:t>
            </w:r>
          </w:p>
        </w:tc>
        <w:tc>
          <w:tcPr>
            <w:tcW w:w="4394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Physics, Maths, French (Y10)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 xml:space="preserve">Physics 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20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5535A">
              <w:rPr>
                <w:rFonts w:asciiTheme="minorHAnsi" w:hAnsiTheme="minorHAnsi"/>
                <w:szCs w:val="22"/>
              </w:rPr>
              <w:t xml:space="preserve"> January </w:t>
            </w:r>
          </w:p>
          <w:p w:rsidR="000C5726" w:rsidRPr="0005535A" w:rsidRDefault="000C572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3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11.30am – 1pm</w:t>
            </w:r>
          </w:p>
        </w:tc>
        <w:tc>
          <w:tcPr>
            <w:tcW w:w="4394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Health &amp; Social Care, Art, English, French (Y10)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Health &amp; Social Care, Art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27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5535A">
              <w:rPr>
                <w:rFonts w:asciiTheme="minorHAnsi" w:hAnsiTheme="minorHAnsi"/>
                <w:szCs w:val="22"/>
              </w:rPr>
              <w:t xml:space="preserve"> January</w:t>
            </w:r>
          </w:p>
        </w:tc>
        <w:tc>
          <w:tcPr>
            <w:tcW w:w="173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11.30am – 1pm</w:t>
            </w:r>
          </w:p>
        </w:tc>
        <w:tc>
          <w:tcPr>
            <w:tcW w:w="4394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Biology, Maths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Biology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825B6A" w:rsidP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3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rd</w:t>
            </w:r>
            <w:r w:rsidRPr="0005535A">
              <w:rPr>
                <w:rFonts w:asciiTheme="minorHAnsi" w:hAnsiTheme="minorHAnsi"/>
                <w:szCs w:val="22"/>
              </w:rPr>
              <w:t xml:space="preserve"> February</w:t>
            </w:r>
          </w:p>
        </w:tc>
        <w:tc>
          <w:tcPr>
            <w:tcW w:w="1730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11.30am – 1pm</w:t>
            </w:r>
          </w:p>
        </w:tc>
        <w:tc>
          <w:tcPr>
            <w:tcW w:w="4394" w:type="dxa"/>
          </w:tcPr>
          <w:p w:rsidR="000C5726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Business, Geography</w:t>
            </w:r>
          </w:p>
          <w:p w:rsidR="00825B6A" w:rsidRPr="0005535A" w:rsidRDefault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Business, Geography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825B6A" w:rsidP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5535A">
              <w:rPr>
                <w:rFonts w:asciiTheme="minorHAnsi" w:hAnsiTheme="minorHAnsi"/>
                <w:szCs w:val="22"/>
              </w:rPr>
              <w:t xml:space="preserve"> February</w:t>
            </w:r>
          </w:p>
        </w:tc>
        <w:tc>
          <w:tcPr>
            <w:tcW w:w="1730" w:type="dxa"/>
          </w:tcPr>
          <w:p w:rsidR="000C5726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  <w:p w:rsidR="0005535A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11.30am – 1pm</w:t>
            </w:r>
          </w:p>
        </w:tc>
        <w:tc>
          <w:tcPr>
            <w:tcW w:w="4394" w:type="dxa"/>
          </w:tcPr>
          <w:p w:rsidR="000C5726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Chemistry, English, French (Y10)</w:t>
            </w:r>
          </w:p>
          <w:p w:rsidR="0005535A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Chemistry</w:t>
            </w:r>
          </w:p>
        </w:tc>
      </w:tr>
      <w:tr w:rsidR="000C5726" w:rsidTr="0005535A">
        <w:tc>
          <w:tcPr>
            <w:tcW w:w="1560" w:type="dxa"/>
          </w:tcPr>
          <w:p w:rsidR="000C5726" w:rsidRPr="0005535A" w:rsidRDefault="0005535A" w:rsidP="00825B6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17</w:t>
            </w:r>
            <w:r w:rsidRPr="0005535A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05535A">
              <w:rPr>
                <w:rFonts w:asciiTheme="minorHAnsi" w:hAnsiTheme="minorHAnsi"/>
                <w:szCs w:val="22"/>
              </w:rPr>
              <w:t xml:space="preserve"> February</w:t>
            </w:r>
          </w:p>
        </w:tc>
        <w:tc>
          <w:tcPr>
            <w:tcW w:w="1730" w:type="dxa"/>
          </w:tcPr>
          <w:p w:rsidR="000C5726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10am – 11.30am</w:t>
            </w:r>
          </w:p>
        </w:tc>
        <w:tc>
          <w:tcPr>
            <w:tcW w:w="4394" w:type="dxa"/>
          </w:tcPr>
          <w:p w:rsidR="0005535A" w:rsidRPr="0005535A" w:rsidRDefault="0005535A">
            <w:pPr>
              <w:rPr>
                <w:rFonts w:asciiTheme="minorHAnsi" w:hAnsiTheme="minorHAnsi"/>
                <w:szCs w:val="22"/>
              </w:rPr>
            </w:pPr>
            <w:r w:rsidRPr="0005535A">
              <w:rPr>
                <w:rFonts w:asciiTheme="minorHAnsi" w:hAnsiTheme="minorHAnsi"/>
                <w:szCs w:val="22"/>
              </w:rPr>
              <w:t>English, French (Y10)</w:t>
            </w:r>
            <w:bookmarkStart w:id="0" w:name="_GoBack"/>
            <w:bookmarkEnd w:id="0"/>
          </w:p>
        </w:tc>
      </w:tr>
    </w:tbl>
    <w:p w:rsidR="000C5726" w:rsidRDefault="000C5726"/>
    <w:p w:rsidR="000C5726" w:rsidRDefault="0005535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183515</wp:posOffset>
            </wp:positionV>
            <wp:extent cx="2000250" cy="390525"/>
            <wp:effectExtent l="0" t="0" r="0" b="9525"/>
            <wp:wrapSquare wrapText="bothSides"/>
            <wp:docPr id="1" name="Picture 1" descr="N:\Marcomms\NEW BRAND (Sept12)\STAR SPRINGS ACADMEY FRONT 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comms\NEW BRAND (Sept12)\STAR SPRINGS ACADMEY FRONT 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726">
      <w:headerReference w:type="default" r:id="rId14"/>
      <w:footerReference w:type="default" r:id="rId15"/>
      <w:pgSz w:w="8392" w:h="5954" w:orient="landscape" w:code="70"/>
      <w:pgMar w:top="624" w:right="1418" w:bottom="851" w:left="851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26" w:rsidRDefault="00655F60">
      <w:r>
        <w:separator/>
      </w:r>
    </w:p>
  </w:endnote>
  <w:endnote w:type="continuationSeparator" w:id="0">
    <w:p w:rsidR="000C5726" w:rsidRDefault="006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0C5726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26" w:rsidRDefault="00655F60">
      <w:r>
        <w:separator/>
      </w:r>
    </w:p>
  </w:footnote>
  <w:footnote w:type="continuationSeparator" w:id="0">
    <w:p w:rsidR="000C5726" w:rsidRDefault="006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655F60">
    <w:pPr>
      <w:pStyle w:val="Header"/>
      <w:tabs>
        <w:tab w:val="left" w:pos="9390"/>
      </w:tabs>
      <w:jc w:val="center"/>
      <w:rPr>
        <w:rFonts w:asciiTheme="minorHAnsi" w:hAnsiTheme="minorHAnsi"/>
        <w:b/>
        <w:color w:val="052264"/>
        <w:sz w:val="28"/>
        <w:szCs w:val="28"/>
      </w:rPr>
    </w:pPr>
    <w:r>
      <w:rPr>
        <w:rFonts w:asciiTheme="minorHAnsi" w:hAnsiTheme="minorHAnsi"/>
        <w:b/>
        <w:color w:val="052264"/>
        <w:sz w:val="28"/>
        <w:szCs w:val="28"/>
      </w:rPr>
      <w:t>S</w:t>
    </w:r>
    <w:r w:rsidR="00825B6A">
      <w:rPr>
        <w:rFonts w:asciiTheme="minorHAnsi" w:hAnsiTheme="minorHAnsi"/>
        <w:b/>
        <w:color w:val="052264"/>
        <w:sz w:val="28"/>
        <w:szCs w:val="28"/>
      </w:rPr>
      <w:t>aturday School – Half Term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6"/>
    <w:rsid w:val="0005535A"/>
    <w:rsid w:val="000C5726"/>
    <w:rsid w:val="00655F60"/>
    <w:rsid w:val="008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4438B47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54</Value>
      <Value>34</Value>
      <Value>35</Value>
      <Value>24</Value>
      <Value>23</Value>
    </TaxCatchAll>
    <Categories xmlns="http://schemas.microsoft.com/sharepoint/v3">Template</Categor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2E55BD3E8144F8EE18579F07D4E2A" ma:contentTypeVersion="0" ma:contentTypeDescription="Create a new document." ma:contentTypeScope="" ma:versionID="231a2d18e5b5256f5364a5a300fd1fb7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03043d8a6b1452d394de05e17cb09fc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E548-8434-4030-B291-C0D2E3B5A4CA}">
  <ds:schemaRefs>
    <ds:schemaRef ds:uri="18c96cb8-2bee-4f96-8271-b8d005748f86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BFA282-7953-4E83-B30E-0A2E60C3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57665D4-849F-4E68-9B34-72DDAAE6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2</cp:revision>
  <cp:lastPrinted>2017-09-18T13:43:00Z</cp:lastPrinted>
  <dcterms:created xsi:type="dcterms:W3CDTF">2018-01-09T15:54:00Z</dcterms:created>
  <dcterms:modified xsi:type="dcterms:W3CDTF">2018-01-09T15:54:00Z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</Properties>
</file>